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A4E" w:rsidRDefault="007D3A4E" w:rsidP="007D3A4E">
      <w:pPr>
        <w:jc w:val="both"/>
        <w:rPr>
          <w:rFonts w:ascii="Calibri" w:eastAsia="Calibri" w:hAnsi="Calibri" w:cs="Calibri"/>
          <w:sz w:val="22"/>
          <w:szCs w:val="22"/>
        </w:rPr>
      </w:pPr>
      <w:bookmarkStart w:id="0" w:name="_Hlk27571295"/>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3306445" cy="60960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64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3A4E" w:rsidRPr="00E71350" w:rsidRDefault="007D3A4E" w:rsidP="007D3A4E">
      <w:pPr>
        <w:jc w:val="right"/>
        <w:rPr>
          <w:rFonts w:ascii="Arial Narrow" w:eastAsia="Arial Narrow" w:hAnsi="Arial Narrow" w:cs="Arial Narrow"/>
          <w:b/>
          <w:sz w:val="36"/>
          <w:szCs w:val="36"/>
        </w:rPr>
      </w:pPr>
      <w:r>
        <w:rPr>
          <w:rFonts w:ascii="Arial Narrow" w:eastAsia="Arial Narrow" w:hAnsi="Arial Narrow" w:cs="Arial Narrow"/>
          <w:b/>
          <w:sz w:val="36"/>
          <w:szCs w:val="36"/>
        </w:rPr>
        <w:t>Feedback</w:t>
      </w:r>
      <w:bookmarkStart w:id="1" w:name="_GoBack"/>
      <w:bookmarkEnd w:id="1"/>
      <w:r>
        <w:rPr>
          <w:rFonts w:ascii="Arial Narrow" w:eastAsia="Arial Narrow" w:hAnsi="Arial Narrow" w:cs="Arial Narrow"/>
          <w:b/>
          <w:sz w:val="36"/>
          <w:szCs w:val="36"/>
        </w:rPr>
        <w:t xml:space="preserve"> form</w:t>
      </w:r>
      <w:r>
        <w:rPr>
          <w:rFonts w:ascii="Arial Narrow" w:eastAsia="Arial Narrow" w:hAnsi="Arial Narrow" w:cs="Arial Narrow"/>
          <w:b/>
          <w:sz w:val="36"/>
          <w:szCs w:val="36"/>
        </w:rPr>
        <w:br/>
      </w:r>
    </w:p>
    <w:p w:rsidR="007D3A4E" w:rsidRPr="005367F5" w:rsidRDefault="007D3A4E" w:rsidP="007D3A4E">
      <w:pPr>
        <w:rPr>
          <w:rFonts w:ascii="Calibri" w:eastAsia="Calibri" w:hAnsi="Calibri"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11430</wp:posOffset>
                </wp:positionV>
                <wp:extent cx="6089650" cy="70485"/>
                <wp:effectExtent l="0" t="0" r="2540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0" cy="70485"/>
                        </a:xfrm>
                        <a:prstGeom prst="rect">
                          <a:avLst/>
                        </a:prstGeom>
                        <a:solidFill>
                          <a:srgbClr val="B6DDE7"/>
                        </a:solidFill>
                        <a:ln w="25400" cap="flat" cmpd="sng">
                          <a:solidFill>
                            <a:srgbClr val="DAEEF3"/>
                          </a:solidFill>
                          <a:prstDash val="solid"/>
                          <a:round/>
                          <a:headEnd type="none" w="sm" len="sm"/>
                          <a:tailEnd type="none" w="sm" len="sm"/>
                        </a:ln>
                      </wps:spPr>
                      <wps:txbx>
                        <w:txbxContent>
                          <w:p w:rsidR="007D3A4E" w:rsidRDefault="007D3A4E" w:rsidP="007D3A4E">
                            <w:pPr>
                              <w:textDirection w:val="btLr"/>
                            </w:pP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pt;margin-top:.9pt;width:479.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" fillcolor="#b6dde7" strokecolor="#daeef3" strokeweight="2pt">
                <v:stroke startarrowwidth="narrow" startarrowlength="short" endarrowwidth="narrow" endarrowlength="short" joinstyle="round"/>
                <v:path arrowok="t"/>
                <v:textbox inset="2.53958mm,2.53958mm,2.53958mm,2.53958mm">
                  <w:txbxContent>
                    <w:p w:rsidR="007D3A4E" w:rsidRDefault="007D3A4E" w:rsidP="007D3A4E">
                      <w:pPr>
                        <w:textDirection w:val="btLr"/>
                      </w:pPr>
                    </w:p>
                  </w:txbxContent>
                </v:textbox>
                <w10:wrap anchorx="margin"/>
              </v:rect>
            </w:pict>
          </mc:Fallback>
        </mc:AlternateContent>
      </w:r>
      <w:bookmarkEnd w:id="0"/>
    </w:p>
    <w:p w:rsidR="004F0024" w:rsidRDefault="004F0024">
      <w:pPr>
        <w:jc w:val="both"/>
        <w:rPr>
          <w:sz w:val="18"/>
          <w:szCs w:val="18"/>
        </w:rPr>
      </w:pPr>
    </w:p>
    <w:p w:rsidR="004F0024" w:rsidRDefault="00650985">
      <w:pPr>
        <w:jc w:val="both"/>
        <w:rPr>
          <w:rFonts w:ascii="Calibri" w:eastAsia="Calibri" w:hAnsi="Calibri" w:cs="Calibri"/>
          <w:sz w:val="22"/>
          <w:szCs w:val="22"/>
        </w:rPr>
      </w:pPr>
      <w:r>
        <w:rPr>
          <w:rFonts w:ascii="Calibri" w:eastAsia="Calibri" w:hAnsi="Calibri" w:cs="Calibri"/>
          <w:b/>
          <w:sz w:val="22"/>
          <w:szCs w:val="22"/>
        </w:rPr>
        <w:t xml:space="preserve">Client name: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4F0024" w:rsidRDefault="00650985">
      <w:pPr>
        <w:jc w:val="both"/>
        <w:rPr>
          <w:rFonts w:ascii="Calibri" w:eastAsia="Calibri" w:hAnsi="Calibri" w:cs="Calibri"/>
          <w:sz w:val="22"/>
          <w:szCs w:val="22"/>
        </w:rPr>
      </w:pPr>
      <w:r>
        <w:rPr>
          <w:rFonts w:ascii="Calibri" w:eastAsia="Calibri" w:hAnsi="Calibri" w:cs="Calibri"/>
          <w:b/>
          <w:sz w:val="22"/>
          <w:szCs w:val="22"/>
        </w:rPr>
        <w:t>Assigned consultant:</w:t>
      </w:r>
    </w:p>
    <w:p w:rsidR="004F0024" w:rsidRDefault="00650985">
      <w:pPr>
        <w:jc w:val="both"/>
        <w:rPr>
          <w:rFonts w:ascii="Calibri" w:eastAsia="Calibri" w:hAnsi="Calibri" w:cs="Calibri"/>
          <w:sz w:val="22"/>
          <w:szCs w:val="22"/>
        </w:rPr>
      </w:pPr>
      <w:r>
        <w:rPr>
          <w:rFonts w:ascii="Calibri" w:eastAsia="Calibri" w:hAnsi="Calibri" w:cs="Calibri"/>
          <w:b/>
          <w:sz w:val="22"/>
          <w:szCs w:val="22"/>
        </w:rPr>
        <w:t>Services provided:</w:t>
      </w:r>
      <w:r>
        <w:rPr>
          <w:rFonts w:ascii="Calibri" w:eastAsia="Calibri" w:hAnsi="Calibri" w:cs="Calibri"/>
          <w:sz w:val="22"/>
          <w:szCs w:val="22"/>
        </w:rPr>
        <w:tab/>
      </w:r>
    </w:p>
    <w:p w:rsidR="004F0024" w:rsidRDefault="00650985">
      <w:pPr>
        <w:jc w:val="both"/>
        <w:rPr>
          <w:rFonts w:ascii="Calibri" w:eastAsia="Calibri" w:hAnsi="Calibri" w:cs="Calibri"/>
          <w:sz w:val="22"/>
          <w:szCs w:val="22"/>
        </w:rPr>
      </w:pPr>
      <w:r>
        <w:rPr>
          <w:rFonts w:ascii="Calibri" w:eastAsia="Calibri" w:hAnsi="Calibri" w:cs="Calibri"/>
          <w:b/>
          <w:sz w:val="22"/>
          <w:szCs w:val="22"/>
        </w:rPr>
        <w:t>Date</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4F0024" w:rsidRDefault="004F0024">
      <w:pPr>
        <w:pBdr>
          <w:top w:val="nil"/>
          <w:left w:val="nil"/>
          <w:bottom w:val="nil"/>
          <w:right w:val="nil"/>
          <w:between w:val="nil"/>
        </w:pBdr>
        <w:rPr>
          <w:rFonts w:ascii="Calibri" w:eastAsia="Calibri" w:hAnsi="Calibri" w:cs="Calibri"/>
          <w:color w:val="000000"/>
          <w:sz w:val="22"/>
          <w:szCs w:val="22"/>
        </w:rPr>
      </w:pPr>
    </w:p>
    <w:p w:rsidR="004F0024" w:rsidRDefault="0065098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Please help us to improve our services by answering the following questions. All responses will be anonymized and aggregated when provided to our consultants i.e. feedback from several appointments will be put together. As such, we encourage you to be hone</w:t>
      </w:r>
      <w:r>
        <w:rPr>
          <w:rFonts w:ascii="Calibri" w:eastAsia="Calibri" w:hAnsi="Calibri" w:cs="Calibri"/>
          <w:color w:val="000000"/>
          <w:sz w:val="22"/>
          <w:szCs w:val="22"/>
        </w:rPr>
        <w:t>st and candid.</w:t>
      </w:r>
    </w:p>
    <w:p w:rsidR="004F0024" w:rsidRDefault="004F0024">
      <w:pPr>
        <w:pBdr>
          <w:top w:val="nil"/>
          <w:left w:val="nil"/>
          <w:bottom w:val="nil"/>
          <w:right w:val="nil"/>
          <w:between w:val="nil"/>
        </w:pBdr>
        <w:jc w:val="both"/>
        <w:rPr>
          <w:rFonts w:ascii="Calibri" w:eastAsia="Calibri" w:hAnsi="Calibri" w:cs="Calibri"/>
          <w:color w:val="000000"/>
          <w:sz w:val="22"/>
          <w:szCs w:val="22"/>
        </w:rPr>
      </w:pPr>
    </w:p>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Scale</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Poor</w:t>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Excellent </w:t>
      </w:r>
      <w:r>
        <w:rPr>
          <w:rFonts w:ascii="Calibri" w:eastAsia="Calibri" w:hAnsi="Calibri" w:cs="Calibri"/>
          <w:b/>
          <w:color w:val="000000"/>
          <w:sz w:val="22"/>
          <w:szCs w:val="22"/>
        </w:rPr>
        <w:tab/>
      </w:r>
    </w:p>
    <w:tbl>
      <w:tblPr>
        <w:tblStyle w:val="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7"/>
        <w:gridCol w:w="425"/>
        <w:gridCol w:w="424"/>
        <w:gridCol w:w="424"/>
        <w:gridCol w:w="424"/>
        <w:gridCol w:w="425"/>
        <w:gridCol w:w="589"/>
      </w:tblGrid>
      <w:tr w:rsidR="004F0024">
        <w:tc>
          <w:tcPr>
            <w:tcW w:w="6757" w:type="dxa"/>
            <w:tcBorders>
              <w:top w:val="single" w:sz="4" w:space="0" w:color="000000"/>
              <w:left w:val="single" w:sz="4" w:space="0" w:color="000000"/>
              <w:bottom w:val="single" w:sz="4" w:space="0" w:color="000000"/>
              <w:right w:val="single" w:sz="4" w:space="0" w:color="000000"/>
            </w:tcBorders>
          </w:tcPr>
          <w:p w:rsidR="004F0024" w:rsidRDefault="004F0024">
            <w:pPr>
              <w:pBdr>
                <w:top w:val="nil"/>
                <w:left w:val="nil"/>
                <w:bottom w:val="nil"/>
                <w:right w:val="nil"/>
                <w:between w:val="nil"/>
              </w:pBdr>
              <w:rPr>
                <w:rFonts w:ascii="Calibri" w:eastAsia="Calibri" w:hAnsi="Calibri" w:cs="Calibri"/>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1</w:t>
            </w:r>
          </w:p>
        </w:tc>
        <w:tc>
          <w:tcPr>
            <w:tcW w:w="424"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2</w:t>
            </w:r>
          </w:p>
        </w:tc>
        <w:tc>
          <w:tcPr>
            <w:tcW w:w="424"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3</w:t>
            </w:r>
          </w:p>
        </w:tc>
        <w:tc>
          <w:tcPr>
            <w:tcW w:w="424"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4</w:t>
            </w:r>
          </w:p>
        </w:tc>
        <w:tc>
          <w:tcPr>
            <w:tcW w:w="425"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5</w:t>
            </w:r>
          </w:p>
        </w:tc>
        <w:tc>
          <w:tcPr>
            <w:tcW w:w="589"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N/A</w:t>
            </w:r>
          </w:p>
        </w:tc>
      </w:tr>
      <w:tr w:rsidR="004F0024">
        <w:tc>
          <w:tcPr>
            <w:tcW w:w="6757"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Quality and content</w:t>
            </w:r>
            <w:r>
              <w:rPr>
                <w:rFonts w:ascii="Calibri" w:eastAsia="Calibri" w:hAnsi="Calibri" w:cs="Calibri"/>
                <w:color w:val="000000"/>
                <w:sz w:val="22"/>
                <w:szCs w:val="22"/>
              </w:rPr>
              <w:t xml:space="preserve"> of the feedback provided to you by your consultant</w:t>
            </w: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589"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r>
      <w:tr w:rsidR="004F0024">
        <w:tc>
          <w:tcPr>
            <w:tcW w:w="6757"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Usefulness</w:t>
            </w:r>
            <w:r>
              <w:rPr>
                <w:rFonts w:ascii="Calibri" w:eastAsia="Calibri" w:hAnsi="Calibri" w:cs="Calibri"/>
                <w:color w:val="000000"/>
                <w:sz w:val="22"/>
                <w:szCs w:val="22"/>
              </w:rPr>
              <w:t xml:space="preserve"> of the feedback provided to you by your consultant</w:t>
            </w: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589"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r>
      <w:tr w:rsidR="004F0024">
        <w:trPr>
          <w:trHeight w:val="360"/>
        </w:trPr>
        <w:tc>
          <w:tcPr>
            <w:tcW w:w="6757"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Was the feedback delivered in a </w:t>
            </w:r>
            <w:r>
              <w:rPr>
                <w:rFonts w:ascii="Calibri" w:eastAsia="Calibri" w:hAnsi="Calibri" w:cs="Calibri"/>
                <w:b/>
                <w:color w:val="000000"/>
                <w:sz w:val="22"/>
                <w:szCs w:val="22"/>
              </w:rPr>
              <w:t>clear manner</w:t>
            </w:r>
            <w:r>
              <w:rPr>
                <w:rFonts w:ascii="Calibri" w:eastAsia="Calibri" w:hAnsi="Calibri" w:cs="Calibri"/>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589"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r>
      <w:tr w:rsidR="004F0024">
        <w:tc>
          <w:tcPr>
            <w:tcW w:w="6757"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would you rate your consultant’s overall </w:t>
            </w:r>
            <w:r>
              <w:rPr>
                <w:rFonts w:ascii="Calibri" w:eastAsia="Calibri" w:hAnsi="Calibri" w:cs="Calibri"/>
                <w:b/>
                <w:color w:val="000000"/>
                <w:sz w:val="22"/>
                <w:szCs w:val="22"/>
              </w:rPr>
              <w:t>professionalism</w:t>
            </w:r>
            <w:r>
              <w:rPr>
                <w:rFonts w:ascii="Calibri" w:eastAsia="Calibri" w:hAnsi="Calibri" w:cs="Calibri"/>
                <w:color w:val="000000"/>
                <w:sz w:val="22"/>
                <w:szCs w:val="22"/>
              </w:rPr>
              <w:t>?</w:t>
            </w:r>
          </w:p>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(i.e. background knowledge, cleanliness, tone, punctuality, </w:t>
            </w:r>
            <w:proofErr w:type="spellStart"/>
            <w:r>
              <w:rPr>
                <w:rFonts w:ascii="Calibri" w:eastAsia="Calibri" w:hAnsi="Calibri" w:cs="Calibri"/>
                <w:color w:val="000000"/>
                <w:sz w:val="22"/>
                <w:szCs w:val="22"/>
              </w:rPr>
              <w:t>etc</w:t>
            </w:r>
            <w:proofErr w:type="spellEnd"/>
            <w:r>
              <w:rPr>
                <w:rFonts w:ascii="Calibri" w:eastAsia="Calibri" w:hAnsi="Calibri" w:cs="Calibri"/>
                <w:color w:val="000000"/>
                <w:sz w:val="22"/>
                <w:szCs w:val="22"/>
              </w:rPr>
              <w:t>).</w:t>
            </w: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589"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r>
      <w:tr w:rsidR="004F0024">
        <w:tc>
          <w:tcPr>
            <w:tcW w:w="6757"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conducive was the </w:t>
            </w:r>
            <w:r>
              <w:rPr>
                <w:rFonts w:ascii="Calibri" w:eastAsia="Calibri" w:hAnsi="Calibri" w:cs="Calibri"/>
                <w:b/>
                <w:color w:val="000000"/>
                <w:sz w:val="22"/>
                <w:szCs w:val="22"/>
              </w:rPr>
              <w:t>method of delivery</w:t>
            </w:r>
            <w:r>
              <w:rPr>
                <w:rFonts w:ascii="Calibri" w:eastAsia="Calibri" w:hAnsi="Calibri" w:cs="Calibri"/>
                <w:color w:val="000000"/>
                <w:sz w:val="22"/>
                <w:szCs w:val="22"/>
              </w:rPr>
              <w:t xml:space="preserve"> for the session? </w:t>
            </w:r>
          </w:p>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(i.e. Skype, in-person)? Specify method: </w:t>
            </w: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589"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r>
      <w:tr w:rsidR="004F0024">
        <w:tc>
          <w:tcPr>
            <w:tcW w:w="6757"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How conducive was the </w:t>
            </w:r>
            <w:r>
              <w:rPr>
                <w:rFonts w:ascii="Calibri" w:eastAsia="Calibri" w:hAnsi="Calibri" w:cs="Calibri"/>
                <w:b/>
                <w:color w:val="000000"/>
                <w:sz w:val="22"/>
                <w:szCs w:val="22"/>
              </w:rPr>
              <w:t>location chosen</w:t>
            </w:r>
            <w:r>
              <w:rPr>
                <w:rFonts w:ascii="Calibri" w:eastAsia="Calibri" w:hAnsi="Calibri" w:cs="Calibri"/>
                <w:color w:val="000000"/>
                <w:sz w:val="22"/>
                <w:szCs w:val="22"/>
              </w:rPr>
              <w:t xml:space="preserve"> for the session? </w:t>
            </w:r>
          </w:p>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(i.e. library, seminar room, </w:t>
            </w:r>
            <w:proofErr w:type="spellStart"/>
            <w:r>
              <w:rPr>
                <w:rFonts w:ascii="Calibri" w:eastAsia="Calibri" w:hAnsi="Calibri" w:cs="Calibri"/>
                <w:color w:val="000000"/>
                <w:sz w:val="22"/>
                <w:szCs w:val="22"/>
              </w:rPr>
              <w:t>etc</w:t>
            </w:r>
            <w:proofErr w:type="spellEnd"/>
            <w:r>
              <w:rPr>
                <w:rFonts w:ascii="Calibri" w:eastAsia="Calibri" w:hAnsi="Calibri" w:cs="Calibri"/>
                <w:color w:val="000000"/>
                <w:sz w:val="22"/>
                <w:szCs w:val="22"/>
              </w:rPr>
              <w:t>)? Specify location:</w:t>
            </w: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589"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r>
      <w:tr w:rsidR="004F0024">
        <w:trPr>
          <w:trHeight w:val="580"/>
        </w:trPr>
        <w:tc>
          <w:tcPr>
            <w:tcW w:w="6757" w:type="dxa"/>
            <w:tcBorders>
              <w:top w:val="single" w:sz="4" w:space="0" w:color="000000"/>
              <w:left w:val="single" w:sz="4" w:space="0" w:color="000000"/>
              <w:bottom w:val="single" w:sz="4" w:space="0" w:color="000000"/>
              <w:right w:val="single" w:sz="4" w:space="0" w:color="000000"/>
            </w:tcBorders>
          </w:tcPr>
          <w:p w:rsidR="004F0024" w:rsidRDefault="0065098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What is your </w:t>
            </w:r>
            <w:r>
              <w:rPr>
                <w:rFonts w:ascii="Calibri" w:eastAsia="Calibri" w:hAnsi="Calibri" w:cs="Calibri"/>
                <w:b/>
                <w:color w:val="000000"/>
                <w:sz w:val="22"/>
                <w:szCs w:val="22"/>
              </w:rPr>
              <w:t>overall evaluation</w:t>
            </w:r>
            <w:r>
              <w:rPr>
                <w:rFonts w:ascii="Calibri" w:eastAsia="Calibri" w:hAnsi="Calibri" w:cs="Calibri"/>
                <w:color w:val="000000"/>
                <w:sz w:val="22"/>
                <w:szCs w:val="22"/>
              </w:rPr>
              <w:t xml:space="preserve"> of the services provided by your consultant?</w:t>
            </w: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4"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c>
          <w:tcPr>
            <w:tcW w:w="589" w:type="dxa"/>
            <w:tcBorders>
              <w:top w:val="single" w:sz="4" w:space="0" w:color="000000"/>
              <w:left w:val="single" w:sz="4" w:space="0" w:color="000000"/>
              <w:bottom w:val="single" w:sz="4" w:space="0" w:color="000000"/>
              <w:right w:val="single" w:sz="4" w:space="0" w:color="000000"/>
            </w:tcBorders>
          </w:tcPr>
          <w:p w:rsidR="004F0024" w:rsidRDefault="004F0024">
            <w:pPr>
              <w:spacing w:before="120" w:after="120"/>
              <w:rPr>
                <w:rFonts w:ascii="Calibri" w:eastAsia="Calibri" w:hAnsi="Calibri" w:cs="Calibri"/>
                <w:sz w:val="22"/>
                <w:szCs w:val="22"/>
              </w:rPr>
            </w:pPr>
          </w:p>
        </w:tc>
      </w:tr>
    </w:tbl>
    <w:p w:rsidR="004F0024" w:rsidRDefault="00650985">
      <w:pPr>
        <w:spacing w:before="120" w:after="120"/>
        <w:rPr>
          <w:rFonts w:ascii="Calibri" w:eastAsia="Calibri" w:hAnsi="Calibri" w:cs="Calibri"/>
          <w:sz w:val="22"/>
          <w:szCs w:val="22"/>
        </w:rPr>
      </w:pPr>
      <w:r>
        <w:rPr>
          <w:rFonts w:ascii="Calibri" w:eastAsia="Calibri" w:hAnsi="Calibri" w:cs="Calibri"/>
          <w:sz w:val="22"/>
          <w:szCs w:val="22"/>
        </w:rPr>
        <w:t>Any specific comments:</w:t>
      </w:r>
    </w:p>
    <w:tbl>
      <w:tblPr>
        <w:tblStyle w:val="a0"/>
        <w:tblW w:w="9356" w:type="dxa"/>
        <w:tblLayout w:type="fixed"/>
        <w:tblLook w:val="0000" w:firstRow="0" w:lastRow="0" w:firstColumn="0" w:lastColumn="0" w:noHBand="0" w:noVBand="0"/>
      </w:tblPr>
      <w:tblGrid>
        <w:gridCol w:w="9356"/>
      </w:tblGrid>
      <w:tr w:rsidR="004F0024">
        <w:trPr>
          <w:trHeight w:val="1460"/>
        </w:trPr>
        <w:tc>
          <w:tcPr>
            <w:tcW w:w="9356" w:type="dxa"/>
            <w:tcBorders>
              <w:top w:val="single" w:sz="4" w:space="0" w:color="000000"/>
              <w:left w:val="single" w:sz="4" w:space="0" w:color="000000"/>
              <w:bottom w:val="single" w:sz="4" w:space="0" w:color="000000"/>
              <w:right w:val="single" w:sz="4" w:space="0" w:color="000000"/>
            </w:tcBorders>
          </w:tcPr>
          <w:p w:rsidR="004F0024" w:rsidRDefault="004F0024">
            <w:pPr>
              <w:rPr>
                <w:rFonts w:ascii="Calibri" w:eastAsia="Calibri" w:hAnsi="Calibri" w:cs="Calibri"/>
                <w:sz w:val="22"/>
                <w:szCs w:val="22"/>
              </w:rPr>
            </w:pPr>
          </w:p>
          <w:p w:rsidR="004F0024" w:rsidRDefault="004F0024">
            <w:pPr>
              <w:rPr>
                <w:rFonts w:ascii="Calibri" w:eastAsia="Calibri" w:hAnsi="Calibri" w:cs="Calibri"/>
                <w:sz w:val="22"/>
                <w:szCs w:val="22"/>
              </w:rPr>
            </w:pPr>
          </w:p>
          <w:p w:rsidR="004F0024" w:rsidRDefault="004F0024">
            <w:pPr>
              <w:rPr>
                <w:rFonts w:ascii="Calibri" w:eastAsia="Calibri" w:hAnsi="Calibri" w:cs="Calibri"/>
                <w:sz w:val="22"/>
                <w:szCs w:val="22"/>
              </w:rPr>
            </w:pPr>
          </w:p>
        </w:tc>
      </w:tr>
    </w:tbl>
    <w:p w:rsidR="004F0024" w:rsidRDefault="00650985">
      <w:pPr>
        <w:spacing w:before="120" w:after="120"/>
        <w:rPr>
          <w:rFonts w:ascii="Calibri" w:eastAsia="Calibri" w:hAnsi="Calibri" w:cs="Calibri"/>
          <w:sz w:val="22"/>
          <w:szCs w:val="22"/>
        </w:rPr>
      </w:pPr>
      <w:r>
        <w:rPr>
          <w:rFonts w:ascii="Calibri" w:eastAsia="Calibri" w:hAnsi="Calibri" w:cs="Calibri"/>
          <w:sz w:val="22"/>
          <w:szCs w:val="22"/>
        </w:rPr>
        <w:t>Do you have any suggestions for us?</w:t>
      </w:r>
    </w:p>
    <w:tbl>
      <w:tblPr>
        <w:tblStyle w:val="a1"/>
        <w:tblW w:w="9356" w:type="dxa"/>
        <w:tblLayout w:type="fixed"/>
        <w:tblLook w:val="0000" w:firstRow="0" w:lastRow="0" w:firstColumn="0" w:lastColumn="0" w:noHBand="0" w:noVBand="0"/>
      </w:tblPr>
      <w:tblGrid>
        <w:gridCol w:w="9356"/>
      </w:tblGrid>
      <w:tr w:rsidR="004F0024">
        <w:trPr>
          <w:trHeight w:val="1460"/>
        </w:trPr>
        <w:tc>
          <w:tcPr>
            <w:tcW w:w="9356" w:type="dxa"/>
            <w:tcBorders>
              <w:top w:val="single" w:sz="4" w:space="0" w:color="000000"/>
              <w:left w:val="single" w:sz="4" w:space="0" w:color="000000"/>
              <w:bottom w:val="single" w:sz="4" w:space="0" w:color="000000"/>
              <w:right w:val="single" w:sz="4" w:space="0" w:color="000000"/>
            </w:tcBorders>
          </w:tcPr>
          <w:p w:rsidR="004F0024" w:rsidRDefault="004F0024">
            <w:pPr>
              <w:rPr>
                <w:rFonts w:ascii="Calibri" w:eastAsia="Calibri" w:hAnsi="Calibri" w:cs="Calibri"/>
                <w:sz w:val="22"/>
                <w:szCs w:val="22"/>
              </w:rPr>
            </w:pPr>
          </w:p>
          <w:p w:rsidR="004F0024" w:rsidRDefault="004F0024">
            <w:pPr>
              <w:rPr>
                <w:rFonts w:ascii="Calibri" w:eastAsia="Calibri" w:hAnsi="Calibri" w:cs="Calibri"/>
                <w:sz w:val="22"/>
                <w:szCs w:val="22"/>
              </w:rPr>
            </w:pPr>
          </w:p>
          <w:p w:rsidR="004F0024" w:rsidRDefault="004F0024">
            <w:pPr>
              <w:rPr>
                <w:rFonts w:ascii="Calibri" w:eastAsia="Calibri" w:hAnsi="Calibri" w:cs="Calibri"/>
                <w:sz w:val="22"/>
                <w:szCs w:val="22"/>
              </w:rPr>
            </w:pPr>
          </w:p>
        </w:tc>
      </w:tr>
    </w:tbl>
    <w:p w:rsidR="004F0024" w:rsidRDefault="004F0024">
      <w:pPr>
        <w:jc w:val="center"/>
        <w:rPr>
          <w:rFonts w:ascii="Calibri" w:eastAsia="Calibri" w:hAnsi="Calibri" w:cs="Calibri"/>
          <w:sz w:val="22"/>
          <w:szCs w:val="22"/>
        </w:rPr>
      </w:pPr>
    </w:p>
    <w:p w:rsidR="004F0024" w:rsidRDefault="00650985">
      <w:pPr>
        <w:jc w:val="center"/>
        <w:rPr>
          <w:rFonts w:ascii="Calibri" w:eastAsia="Calibri" w:hAnsi="Calibri" w:cs="Calibri"/>
          <w:sz w:val="22"/>
          <w:szCs w:val="22"/>
        </w:rPr>
      </w:pPr>
      <w:r>
        <w:rPr>
          <w:rFonts w:ascii="Calibri" w:eastAsia="Calibri" w:hAnsi="Calibri" w:cs="Calibri"/>
          <w:b/>
          <w:sz w:val="22"/>
          <w:szCs w:val="22"/>
        </w:rPr>
        <w:t>Thank you.</w:t>
      </w:r>
    </w:p>
    <w:sectPr w:rsidR="004F0024">
      <w:foot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985" w:rsidRDefault="00650985">
      <w:r>
        <w:separator/>
      </w:r>
    </w:p>
  </w:endnote>
  <w:endnote w:type="continuationSeparator" w:id="0">
    <w:p w:rsidR="00650985" w:rsidRDefault="0065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024" w:rsidRDefault="00650985">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w:t>
    </w:r>
    <w:proofErr w:type="spellStart"/>
    <w:r>
      <w:rPr>
        <w:rFonts w:ascii="Calibri" w:eastAsia="Calibri" w:hAnsi="Calibri" w:cs="Calibri"/>
        <w:color w:val="000000"/>
        <w:sz w:val="22"/>
        <w:szCs w:val="22"/>
      </w:rPr>
      <w:t>MDconsultants</w:t>
    </w:r>
    <w:proofErr w:type="spellEnd"/>
    <w:r>
      <w:rPr>
        <w:rFonts w:ascii="Calibri" w:eastAsia="Calibri" w:hAnsi="Calibri" w:cs="Calibri"/>
        <w:color w:val="000000"/>
        <w:sz w:val="22"/>
        <w:szCs w:val="22"/>
      </w:rPr>
      <w:t xml:space="preserve"> Consulting Corp. All rights reserved.                                          www.mdconsultants.ca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985" w:rsidRDefault="00650985">
      <w:r>
        <w:separator/>
      </w:r>
    </w:p>
  </w:footnote>
  <w:footnote w:type="continuationSeparator" w:id="0">
    <w:p w:rsidR="00650985" w:rsidRDefault="00650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24"/>
    <w:rsid w:val="004F0024"/>
    <w:rsid w:val="00650985"/>
    <w:rsid w:val="007D3A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9A1B"/>
  <w15:docId w15:val="{53B6F7D4-F3A8-4C1C-9FC8-23D263B7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lekhtman</cp:lastModifiedBy>
  <cp:revision>2</cp:revision>
  <dcterms:created xsi:type="dcterms:W3CDTF">2019-12-23T19:57:00Z</dcterms:created>
  <dcterms:modified xsi:type="dcterms:W3CDTF">2019-12-23T19:57:00Z</dcterms:modified>
</cp:coreProperties>
</file>